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D63" w:rsidRDefault="00E2708D">
      <w:pPr>
        <w:pStyle w:val="GvdeMetni"/>
        <w:spacing w:before="73"/>
        <w:ind w:left="145" w:right="67"/>
        <w:jc w:val="center"/>
      </w:pPr>
      <w:r>
        <w:rPr>
          <w:spacing w:val="-4"/>
        </w:rPr>
        <w:t>T.C.</w:t>
      </w:r>
    </w:p>
    <w:p w:rsidR="00A26D63" w:rsidRDefault="00E2708D">
      <w:pPr>
        <w:pStyle w:val="GvdeMetni"/>
        <w:spacing w:before="119"/>
        <w:ind w:left="145" w:right="68"/>
        <w:jc w:val="center"/>
      </w:pPr>
      <w:r>
        <w:t>KİLİS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ARALIK</w:t>
      </w:r>
      <w:r>
        <w:rPr>
          <w:spacing w:val="-3"/>
        </w:rPr>
        <w:t xml:space="preserve"> </w:t>
      </w:r>
      <w:r>
        <w:rPr>
          <w:spacing w:val="-2"/>
        </w:rPr>
        <w:t>ÜNİVERSİTESİ</w:t>
      </w:r>
    </w:p>
    <w:p w:rsidR="00A26D63" w:rsidRDefault="00A26D63">
      <w:pPr>
        <w:pStyle w:val="GvdeMetni"/>
        <w:spacing w:before="26"/>
      </w:pPr>
    </w:p>
    <w:p w:rsidR="00A26D63" w:rsidRDefault="0067770F">
      <w:pPr>
        <w:pStyle w:val="KonuBal"/>
      </w:pPr>
      <w:r>
        <w:t>Sürekli Eğitim</w:t>
      </w:r>
      <w:r w:rsidR="00E2708D">
        <w:rPr>
          <w:spacing w:val="-6"/>
        </w:rPr>
        <w:t xml:space="preserve"> </w:t>
      </w:r>
      <w:r w:rsidR="00E2708D">
        <w:t>Merkezi</w:t>
      </w:r>
      <w:r w:rsidR="00E2708D">
        <w:rPr>
          <w:spacing w:val="-8"/>
        </w:rPr>
        <w:t xml:space="preserve"> </w:t>
      </w:r>
      <w:r w:rsidR="00E2708D">
        <w:rPr>
          <w:spacing w:val="-2"/>
        </w:rPr>
        <w:t>Müdürlüğü</w:t>
      </w:r>
    </w:p>
    <w:p w:rsidR="00A26D63" w:rsidRDefault="00A26D63">
      <w:pPr>
        <w:pStyle w:val="GvdeMetni"/>
        <w:rPr>
          <w:sz w:val="27"/>
        </w:rPr>
      </w:pPr>
    </w:p>
    <w:p w:rsidR="00A26D63" w:rsidRDefault="00A26D63">
      <w:pPr>
        <w:pStyle w:val="GvdeMetni"/>
        <w:spacing w:before="41"/>
        <w:rPr>
          <w:sz w:val="27"/>
        </w:rPr>
      </w:pPr>
    </w:p>
    <w:p w:rsidR="00A26D63" w:rsidRDefault="00E2708D">
      <w:pPr>
        <w:pStyle w:val="GvdeMetni"/>
        <w:spacing w:before="1" w:line="360" w:lineRule="auto"/>
        <w:ind w:left="167" w:right="93" w:firstLine="763"/>
        <w:jc w:val="both"/>
      </w:pPr>
      <w:r>
        <w:t>5018 Sayılı Kamu Malî Yönetimi ve Kontrol Kanunu kapsamında, Müdürlüğümüzde iç kontrol ile ilgili iş ve işlemleri görüşmek ve karar almak üzere, Müdürlüğümüz tarafından aşağıda isimleri yazılı akademik/idari personelden “</w:t>
      </w:r>
      <w:hyperlink r:id="rId4">
        <w:r>
          <w:t>Risk Eylem Planı Çalışma Grubu</w:t>
        </w:r>
      </w:hyperlink>
      <w:r>
        <w:t>” oluşturulmuştur.</w:t>
      </w:r>
    </w:p>
    <w:p w:rsidR="0067770F" w:rsidRDefault="0067770F">
      <w:pPr>
        <w:pStyle w:val="GvdeMetni"/>
        <w:spacing w:before="1" w:line="360" w:lineRule="auto"/>
        <w:ind w:left="167" w:right="93" w:firstLine="763"/>
        <w:jc w:val="both"/>
      </w:pPr>
    </w:p>
    <w:p w:rsidR="00A26D63" w:rsidRDefault="0067770F" w:rsidP="0067770F">
      <w:pPr>
        <w:pStyle w:val="GvdeMetni"/>
        <w:spacing w:line="253" w:lineRule="exact"/>
        <w:ind w:left="5040" w:firstLine="720"/>
      </w:pPr>
      <w:r>
        <w:t>D</w:t>
      </w:r>
      <w:r w:rsidR="00E2708D">
        <w:t>r.</w:t>
      </w:r>
      <w:r w:rsidR="00E2708D">
        <w:rPr>
          <w:spacing w:val="-5"/>
        </w:rPr>
        <w:t xml:space="preserve"> </w:t>
      </w:r>
      <w:proofErr w:type="spellStart"/>
      <w:r w:rsidR="00E2708D">
        <w:t>Öğr</w:t>
      </w:r>
      <w:proofErr w:type="spellEnd"/>
      <w:r w:rsidR="00E2708D">
        <w:t>.</w:t>
      </w:r>
      <w:r w:rsidR="00E2708D">
        <w:rPr>
          <w:spacing w:val="-4"/>
        </w:rPr>
        <w:t xml:space="preserve"> </w:t>
      </w:r>
      <w:r w:rsidR="00E2708D">
        <w:t>Üyesi</w:t>
      </w:r>
      <w:r w:rsidR="00E2708D">
        <w:rPr>
          <w:spacing w:val="-4"/>
        </w:rPr>
        <w:t xml:space="preserve"> </w:t>
      </w:r>
      <w:r>
        <w:t>Muhammed Aykuthan ULUSOY</w:t>
      </w:r>
    </w:p>
    <w:p w:rsidR="00A26D63" w:rsidRDefault="00E2708D">
      <w:pPr>
        <w:pStyle w:val="GvdeMetni"/>
        <w:ind w:right="1341"/>
        <w:jc w:val="right"/>
      </w:pPr>
      <w:r>
        <w:rPr>
          <w:spacing w:val="-2"/>
        </w:rPr>
        <w:t>Müdür</w:t>
      </w:r>
    </w:p>
    <w:p w:rsidR="00A26D63" w:rsidRDefault="00A26D63">
      <w:pPr>
        <w:pStyle w:val="GvdeMetni"/>
      </w:pPr>
    </w:p>
    <w:p w:rsidR="00A26D63" w:rsidRDefault="00A26D63">
      <w:pPr>
        <w:pStyle w:val="GvdeMetni"/>
      </w:pPr>
    </w:p>
    <w:p w:rsidR="00A26D63" w:rsidRDefault="00A26D63">
      <w:pPr>
        <w:pStyle w:val="GvdeMetni"/>
      </w:pPr>
    </w:p>
    <w:p w:rsidR="00A26D63" w:rsidRDefault="00A26D63">
      <w:pPr>
        <w:pStyle w:val="GvdeMetni"/>
        <w:spacing w:before="4"/>
      </w:pPr>
    </w:p>
    <w:p w:rsidR="00A26D63" w:rsidRDefault="00E2708D">
      <w:pPr>
        <w:pStyle w:val="GvdeMetni"/>
        <w:ind w:left="876"/>
        <w:rPr>
          <w:rFonts w:ascii="Tahoma" w:hAnsi="Tahoma"/>
        </w:rPr>
      </w:pPr>
      <w:hyperlink r:id="rId5">
        <w:r>
          <w:rPr>
            <w:rFonts w:ascii="Tahoma" w:hAnsi="Tahoma"/>
          </w:rPr>
          <w:t>Risk</w:t>
        </w:r>
        <w:r>
          <w:rPr>
            <w:rFonts w:ascii="Tahoma" w:hAnsi="Tahoma"/>
            <w:spacing w:val="-6"/>
          </w:rPr>
          <w:t xml:space="preserve"> </w:t>
        </w:r>
        <w:r>
          <w:rPr>
            <w:rFonts w:ascii="Tahoma" w:hAnsi="Tahoma"/>
          </w:rPr>
          <w:t>Eylem</w:t>
        </w:r>
        <w:r>
          <w:rPr>
            <w:rFonts w:ascii="Tahoma" w:hAnsi="Tahoma"/>
            <w:spacing w:val="-4"/>
          </w:rPr>
          <w:t xml:space="preserve"> </w:t>
        </w:r>
        <w:r>
          <w:rPr>
            <w:rFonts w:ascii="Tahoma" w:hAnsi="Tahoma"/>
          </w:rPr>
          <w:t>Planı</w:t>
        </w:r>
        <w:r>
          <w:rPr>
            <w:rFonts w:ascii="Tahoma" w:hAnsi="Tahoma"/>
            <w:spacing w:val="-4"/>
          </w:rPr>
          <w:t xml:space="preserve"> </w:t>
        </w:r>
        <w:r>
          <w:rPr>
            <w:rFonts w:ascii="Tahoma" w:hAnsi="Tahoma"/>
          </w:rPr>
          <w:t>Çalışma</w:t>
        </w:r>
        <w:r>
          <w:rPr>
            <w:rFonts w:ascii="Tahoma" w:hAnsi="Tahoma"/>
            <w:spacing w:val="-6"/>
          </w:rPr>
          <w:t xml:space="preserve"> </w:t>
        </w:r>
        <w:r>
          <w:rPr>
            <w:rFonts w:ascii="Tahoma" w:hAnsi="Tahoma"/>
            <w:spacing w:val="-2"/>
          </w:rPr>
          <w:t>Grubu</w:t>
        </w:r>
      </w:hyperlink>
    </w:p>
    <w:p w:rsidR="00A26D63" w:rsidRDefault="00A26D63">
      <w:pPr>
        <w:pStyle w:val="GvdeMetni"/>
        <w:spacing w:before="13" w:after="1"/>
        <w:rPr>
          <w:rFonts w:ascii="Tahoma"/>
          <w:sz w:val="20"/>
        </w:rPr>
      </w:pP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829"/>
        <w:gridCol w:w="2266"/>
        <w:gridCol w:w="2266"/>
      </w:tblGrid>
      <w:tr w:rsidR="00A26D63">
        <w:trPr>
          <w:trHeight w:val="253"/>
        </w:trPr>
        <w:tc>
          <w:tcPr>
            <w:tcW w:w="704" w:type="dxa"/>
          </w:tcPr>
          <w:p w:rsidR="00A26D63" w:rsidRDefault="00E2708D">
            <w:pPr>
              <w:pStyle w:val="TableParagraph"/>
              <w:spacing w:line="234" w:lineRule="exact"/>
              <w:ind w:left="107"/>
            </w:pPr>
            <w:proofErr w:type="spellStart"/>
            <w:proofErr w:type="gramStart"/>
            <w:r>
              <w:rPr>
                <w:spacing w:val="-4"/>
              </w:rPr>
              <w:t>S.No</w:t>
            </w:r>
            <w:proofErr w:type="spellEnd"/>
            <w:proofErr w:type="gramEnd"/>
          </w:p>
        </w:tc>
        <w:tc>
          <w:tcPr>
            <w:tcW w:w="3829" w:type="dxa"/>
          </w:tcPr>
          <w:p w:rsidR="00A26D63" w:rsidRDefault="00E2708D">
            <w:pPr>
              <w:pStyle w:val="TableParagraph"/>
              <w:spacing w:line="234" w:lineRule="exact"/>
              <w:ind w:left="107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2266" w:type="dxa"/>
          </w:tcPr>
          <w:p w:rsidR="00A26D63" w:rsidRDefault="00E2708D">
            <w:pPr>
              <w:pStyle w:val="TableParagraph"/>
              <w:spacing w:line="234" w:lineRule="exact"/>
            </w:pPr>
            <w:r>
              <w:rPr>
                <w:spacing w:val="-2"/>
              </w:rPr>
              <w:t>Unvanı</w:t>
            </w:r>
          </w:p>
        </w:tc>
        <w:tc>
          <w:tcPr>
            <w:tcW w:w="2266" w:type="dxa"/>
          </w:tcPr>
          <w:p w:rsidR="00A26D63" w:rsidRDefault="00E2708D">
            <w:pPr>
              <w:pStyle w:val="TableParagraph"/>
              <w:spacing w:line="234" w:lineRule="exact"/>
            </w:pPr>
            <w:r>
              <w:t>Komisyondaki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Görevi</w:t>
            </w:r>
          </w:p>
        </w:tc>
      </w:tr>
      <w:tr w:rsidR="00A26D63">
        <w:trPr>
          <w:trHeight w:val="275"/>
        </w:trPr>
        <w:tc>
          <w:tcPr>
            <w:tcW w:w="704" w:type="dxa"/>
          </w:tcPr>
          <w:p w:rsidR="00A26D63" w:rsidRDefault="00E2708D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3829" w:type="dxa"/>
          </w:tcPr>
          <w:p w:rsidR="00A26D63" w:rsidRDefault="0067770F">
            <w:pPr>
              <w:pStyle w:val="TableParagraph"/>
              <w:spacing w:line="247" w:lineRule="exact"/>
              <w:ind w:left="107"/>
            </w:pPr>
            <w:r>
              <w:t>Muhammed Aykuthan ULUSOY</w:t>
            </w:r>
          </w:p>
        </w:tc>
        <w:tc>
          <w:tcPr>
            <w:tcW w:w="2266" w:type="dxa"/>
          </w:tcPr>
          <w:p w:rsidR="00A26D63" w:rsidRDefault="00E2708D">
            <w:pPr>
              <w:pStyle w:val="TableParagraph"/>
              <w:spacing w:line="247" w:lineRule="exact"/>
            </w:pPr>
            <w:r>
              <w:t>Dr.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Öğr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Üyesi</w:t>
            </w:r>
          </w:p>
        </w:tc>
        <w:tc>
          <w:tcPr>
            <w:tcW w:w="2266" w:type="dxa"/>
          </w:tcPr>
          <w:p w:rsidR="00A26D63" w:rsidRDefault="00E2708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Müdür</w:t>
            </w:r>
          </w:p>
        </w:tc>
      </w:tr>
      <w:tr w:rsidR="00A26D63">
        <w:trPr>
          <w:trHeight w:val="275"/>
        </w:trPr>
        <w:tc>
          <w:tcPr>
            <w:tcW w:w="704" w:type="dxa"/>
          </w:tcPr>
          <w:p w:rsidR="00A26D63" w:rsidRDefault="00E2708D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3829" w:type="dxa"/>
          </w:tcPr>
          <w:p w:rsidR="00A26D63" w:rsidRDefault="006777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Hızır DİNLER</w:t>
            </w:r>
          </w:p>
        </w:tc>
        <w:tc>
          <w:tcPr>
            <w:tcW w:w="2266" w:type="dxa"/>
          </w:tcPr>
          <w:p w:rsidR="00A26D63" w:rsidRDefault="006777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Üyesi</w:t>
            </w:r>
          </w:p>
        </w:tc>
        <w:tc>
          <w:tcPr>
            <w:tcW w:w="2266" w:type="dxa"/>
          </w:tcPr>
          <w:p w:rsidR="00A26D63" w:rsidRDefault="00E270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Müdür </w:t>
            </w:r>
            <w:r>
              <w:rPr>
                <w:spacing w:val="-2"/>
                <w:sz w:val="24"/>
              </w:rPr>
              <w:t>Yardımcısı</w:t>
            </w:r>
          </w:p>
        </w:tc>
      </w:tr>
      <w:tr w:rsidR="00A26D63">
        <w:trPr>
          <w:trHeight w:val="275"/>
        </w:trPr>
        <w:tc>
          <w:tcPr>
            <w:tcW w:w="704" w:type="dxa"/>
          </w:tcPr>
          <w:p w:rsidR="00A26D63" w:rsidRDefault="00E2708D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3829" w:type="dxa"/>
          </w:tcPr>
          <w:p w:rsidR="00A26D63" w:rsidRDefault="006777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Mesut YALÇIN</w:t>
            </w:r>
          </w:p>
        </w:tc>
        <w:tc>
          <w:tcPr>
            <w:tcW w:w="2266" w:type="dxa"/>
          </w:tcPr>
          <w:p w:rsidR="00A26D63" w:rsidRDefault="006777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Doç. Dr.</w:t>
            </w:r>
            <w:bookmarkStart w:id="0" w:name="_GoBack"/>
            <w:bookmarkEnd w:id="0"/>
          </w:p>
        </w:tc>
        <w:tc>
          <w:tcPr>
            <w:tcW w:w="2266" w:type="dxa"/>
          </w:tcPr>
          <w:p w:rsidR="00A26D63" w:rsidRDefault="00E2708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Üye</w:t>
            </w:r>
          </w:p>
        </w:tc>
      </w:tr>
      <w:tr w:rsidR="00A26D63">
        <w:trPr>
          <w:trHeight w:val="275"/>
        </w:trPr>
        <w:tc>
          <w:tcPr>
            <w:tcW w:w="704" w:type="dxa"/>
          </w:tcPr>
          <w:p w:rsidR="00A26D63" w:rsidRDefault="00E2708D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3829" w:type="dxa"/>
          </w:tcPr>
          <w:p w:rsidR="00A26D63" w:rsidRDefault="006777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Erdinç GÜLCÜ</w:t>
            </w:r>
          </w:p>
        </w:tc>
        <w:tc>
          <w:tcPr>
            <w:tcW w:w="2266" w:type="dxa"/>
          </w:tcPr>
          <w:p w:rsidR="00A26D63" w:rsidRDefault="00E270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Üyesi</w:t>
            </w:r>
          </w:p>
        </w:tc>
        <w:tc>
          <w:tcPr>
            <w:tcW w:w="2266" w:type="dxa"/>
          </w:tcPr>
          <w:p w:rsidR="00A26D63" w:rsidRDefault="00E2708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Üye</w:t>
            </w:r>
          </w:p>
        </w:tc>
      </w:tr>
      <w:tr w:rsidR="00A26D63">
        <w:trPr>
          <w:trHeight w:val="277"/>
        </w:trPr>
        <w:tc>
          <w:tcPr>
            <w:tcW w:w="704" w:type="dxa"/>
          </w:tcPr>
          <w:p w:rsidR="00A26D63" w:rsidRDefault="00E2708D">
            <w:pPr>
              <w:pStyle w:val="TableParagraph"/>
              <w:spacing w:line="249" w:lineRule="exact"/>
              <w:ind w:left="107"/>
            </w:pPr>
            <w:r>
              <w:rPr>
                <w:spacing w:val="-10"/>
              </w:rPr>
              <w:t>5</w:t>
            </w:r>
          </w:p>
        </w:tc>
        <w:tc>
          <w:tcPr>
            <w:tcW w:w="3829" w:type="dxa"/>
          </w:tcPr>
          <w:p w:rsidR="00A26D63" w:rsidRDefault="0067770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Kadir POLAT</w:t>
            </w:r>
          </w:p>
        </w:tc>
        <w:tc>
          <w:tcPr>
            <w:tcW w:w="2266" w:type="dxa"/>
          </w:tcPr>
          <w:p w:rsidR="00A26D63" w:rsidRDefault="0067770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Öğretim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Görevlisi</w:t>
            </w:r>
          </w:p>
        </w:tc>
        <w:tc>
          <w:tcPr>
            <w:tcW w:w="2266" w:type="dxa"/>
          </w:tcPr>
          <w:p w:rsidR="00A26D63" w:rsidRDefault="00E2708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Üye</w:t>
            </w:r>
          </w:p>
        </w:tc>
      </w:tr>
      <w:tr w:rsidR="00A26D63">
        <w:trPr>
          <w:trHeight w:val="276"/>
        </w:trPr>
        <w:tc>
          <w:tcPr>
            <w:tcW w:w="704" w:type="dxa"/>
          </w:tcPr>
          <w:p w:rsidR="00A26D63" w:rsidRDefault="00E2708D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3829" w:type="dxa"/>
          </w:tcPr>
          <w:p w:rsidR="00A26D63" w:rsidRDefault="00E2708D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Rufeyde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GÖKÇE</w:t>
            </w:r>
          </w:p>
        </w:tc>
        <w:tc>
          <w:tcPr>
            <w:tcW w:w="2266" w:type="dxa"/>
          </w:tcPr>
          <w:p w:rsidR="00A26D63" w:rsidRDefault="006777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Şef</w:t>
            </w:r>
          </w:p>
        </w:tc>
        <w:tc>
          <w:tcPr>
            <w:tcW w:w="2266" w:type="dxa"/>
          </w:tcPr>
          <w:p w:rsidR="00A26D63" w:rsidRDefault="00E2708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Sekreterya</w:t>
            </w:r>
            <w:proofErr w:type="spellEnd"/>
          </w:p>
        </w:tc>
      </w:tr>
    </w:tbl>
    <w:p w:rsidR="00E2708D" w:rsidRDefault="00E2708D"/>
    <w:sectPr w:rsidR="00E2708D">
      <w:type w:val="continuous"/>
      <w:pgSz w:w="11920" w:h="16850"/>
      <w:pgMar w:top="1240" w:right="708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6D63"/>
    <w:rsid w:val="0067770F"/>
    <w:rsid w:val="00A26D63"/>
    <w:rsid w:val="00E2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9AC4"/>
  <w15:docId w15:val="{ECAA3009-F513-4C8B-B89F-0C76312F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ind w:left="145"/>
      <w:jc w:val="center"/>
    </w:pPr>
    <w:rPr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enelsekreterlik.kilis.edu.tr/ic_kontrol/Risk%20Eylem%20Plan%C4%B1%20%C3%87al%C4%B1%C5%9Fma%20Grubu.pdf" TargetMode="External"/><Relationship Id="rId4" Type="http://schemas.openxmlformats.org/officeDocument/2006/relationships/hyperlink" Target="http://genelsekreterlik.kilis.edu.tr/ic_kontrol/Risk%20Eylem%20Plan%C4%B1%20%C3%87al%C4%B1%C5%9Fma%20Grub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Company>KIYU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2026-03-31T11:23:00Z</dcterms:created>
  <dcterms:modified xsi:type="dcterms:W3CDTF">2026-03-31T12:09:00Z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2010</vt:lpwstr>
  </property>
</Properties>
</file>